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7CF68" w14:textId="77777777" w:rsidR="00424A5A" w:rsidRPr="00286915" w:rsidRDefault="00424A5A">
      <w:pPr>
        <w:rPr>
          <w:rFonts w:ascii="Tahoma" w:hAnsi="Tahoma" w:cs="Tahoma"/>
          <w:sz w:val="20"/>
          <w:szCs w:val="20"/>
        </w:rPr>
      </w:pPr>
    </w:p>
    <w:p w14:paraId="1A0C9FA0" w14:textId="77777777" w:rsidR="00424A5A" w:rsidRPr="00286915" w:rsidRDefault="00424A5A">
      <w:pPr>
        <w:rPr>
          <w:rFonts w:ascii="Tahoma" w:hAnsi="Tahoma" w:cs="Tahoma"/>
          <w:sz w:val="20"/>
          <w:szCs w:val="20"/>
        </w:rPr>
      </w:pPr>
    </w:p>
    <w:p w14:paraId="7154849B" w14:textId="77777777" w:rsidR="00424A5A" w:rsidRPr="00286915" w:rsidRDefault="00424A5A" w:rsidP="00424A5A">
      <w:pPr>
        <w:rPr>
          <w:rFonts w:ascii="Tahoma" w:hAnsi="Tahoma" w:cs="Tahoma"/>
          <w:sz w:val="20"/>
          <w:szCs w:val="20"/>
        </w:rPr>
      </w:pPr>
    </w:p>
    <w:p w14:paraId="52701316" w14:textId="77777777" w:rsidR="00424A5A" w:rsidRPr="0028691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86915" w14:paraId="2BA2F775" w14:textId="77777777">
        <w:tc>
          <w:tcPr>
            <w:tcW w:w="1080" w:type="dxa"/>
            <w:vAlign w:val="center"/>
          </w:tcPr>
          <w:p w14:paraId="309918AC" w14:textId="77777777" w:rsidR="00424A5A" w:rsidRPr="00286915" w:rsidRDefault="00424A5A" w:rsidP="003560E2">
            <w:pPr>
              <w:spacing w:before="40"/>
              <w:jc w:val="right"/>
              <w:rPr>
                <w:rFonts w:ascii="Tahoma" w:hAnsi="Tahoma" w:cs="Tahoma"/>
                <w:sz w:val="20"/>
                <w:szCs w:val="20"/>
              </w:rPr>
            </w:pPr>
            <w:r w:rsidRPr="00286915">
              <w:rPr>
                <w:rFonts w:ascii="Tahoma" w:hAnsi="Tahoma" w:cs="Tahoma"/>
                <w:sz w:val="20"/>
                <w:szCs w:val="20"/>
              </w:rPr>
              <w:t>Številka:</w:t>
            </w:r>
          </w:p>
        </w:tc>
        <w:tc>
          <w:tcPr>
            <w:tcW w:w="2160" w:type="dxa"/>
            <w:vAlign w:val="center"/>
          </w:tcPr>
          <w:p w14:paraId="7C54449D" w14:textId="77777777" w:rsidR="00424A5A" w:rsidRPr="00286915" w:rsidRDefault="00286915" w:rsidP="003560E2">
            <w:pPr>
              <w:spacing w:before="40"/>
              <w:rPr>
                <w:rFonts w:ascii="Tahoma" w:hAnsi="Tahoma" w:cs="Tahoma"/>
                <w:sz w:val="20"/>
                <w:szCs w:val="20"/>
              </w:rPr>
            </w:pPr>
            <w:r w:rsidRPr="00286915">
              <w:rPr>
                <w:rFonts w:ascii="Tahoma" w:hAnsi="Tahoma" w:cs="Tahoma"/>
                <w:color w:val="0000FF"/>
                <w:sz w:val="20"/>
                <w:szCs w:val="20"/>
              </w:rPr>
              <w:t>43001-373/2020</w:t>
            </w:r>
            <w:r>
              <w:rPr>
                <w:rFonts w:ascii="Tahoma" w:hAnsi="Tahoma" w:cs="Tahoma"/>
                <w:color w:val="0000FF"/>
                <w:sz w:val="20"/>
                <w:szCs w:val="20"/>
              </w:rPr>
              <w:t>-0</w:t>
            </w:r>
            <w:r w:rsidR="004F1D47">
              <w:rPr>
                <w:rFonts w:ascii="Tahoma" w:hAnsi="Tahoma" w:cs="Tahoma"/>
                <w:color w:val="0000FF"/>
                <w:sz w:val="20"/>
                <w:szCs w:val="20"/>
              </w:rPr>
              <w:t>2</w:t>
            </w:r>
          </w:p>
        </w:tc>
        <w:tc>
          <w:tcPr>
            <w:tcW w:w="1080" w:type="dxa"/>
            <w:vAlign w:val="center"/>
          </w:tcPr>
          <w:p w14:paraId="47D93BD6" w14:textId="77777777" w:rsidR="00424A5A" w:rsidRPr="00286915" w:rsidRDefault="00424A5A" w:rsidP="003560E2">
            <w:pPr>
              <w:spacing w:before="40"/>
              <w:rPr>
                <w:rFonts w:ascii="Tahoma" w:hAnsi="Tahoma" w:cs="Tahoma"/>
                <w:sz w:val="20"/>
                <w:szCs w:val="20"/>
              </w:rPr>
            </w:pPr>
          </w:p>
        </w:tc>
        <w:tc>
          <w:tcPr>
            <w:tcW w:w="1620" w:type="dxa"/>
            <w:vAlign w:val="center"/>
          </w:tcPr>
          <w:p w14:paraId="73D963DF" w14:textId="77777777" w:rsidR="00424A5A" w:rsidRPr="00286915" w:rsidRDefault="00424A5A" w:rsidP="003560E2">
            <w:pPr>
              <w:spacing w:before="40"/>
              <w:jc w:val="right"/>
              <w:rPr>
                <w:rFonts w:ascii="Tahoma" w:hAnsi="Tahoma" w:cs="Tahoma"/>
                <w:sz w:val="20"/>
                <w:szCs w:val="20"/>
              </w:rPr>
            </w:pPr>
            <w:r w:rsidRPr="00286915">
              <w:rPr>
                <w:rFonts w:ascii="Tahoma" w:hAnsi="Tahoma" w:cs="Tahoma"/>
                <w:sz w:val="20"/>
                <w:szCs w:val="20"/>
              </w:rPr>
              <w:t>oznaka naročila:</w:t>
            </w:r>
          </w:p>
        </w:tc>
        <w:tc>
          <w:tcPr>
            <w:tcW w:w="3420" w:type="dxa"/>
            <w:vAlign w:val="center"/>
          </w:tcPr>
          <w:p w14:paraId="75D947C3" w14:textId="77777777" w:rsidR="00424A5A" w:rsidRPr="00286915" w:rsidRDefault="00286915" w:rsidP="003560E2">
            <w:pPr>
              <w:spacing w:before="40"/>
              <w:rPr>
                <w:rFonts w:ascii="Tahoma" w:hAnsi="Tahoma" w:cs="Tahoma"/>
                <w:sz w:val="20"/>
                <w:szCs w:val="20"/>
              </w:rPr>
            </w:pPr>
            <w:r w:rsidRPr="00286915">
              <w:rPr>
                <w:rFonts w:ascii="Tahoma" w:hAnsi="Tahoma" w:cs="Tahoma"/>
                <w:color w:val="0000FF"/>
                <w:sz w:val="20"/>
                <w:szCs w:val="20"/>
              </w:rPr>
              <w:t>A-114/20 G</w:t>
            </w:r>
            <w:r w:rsidR="00424A5A" w:rsidRPr="00286915">
              <w:rPr>
                <w:rFonts w:ascii="Tahoma" w:hAnsi="Tahoma" w:cs="Tahoma"/>
                <w:color w:val="0000FF"/>
                <w:sz w:val="20"/>
                <w:szCs w:val="20"/>
              </w:rPr>
              <w:t xml:space="preserve">   </w:t>
            </w:r>
          </w:p>
        </w:tc>
      </w:tr>
      <w:tr w:rsidR="00424A5A" w:rsidRPr="00286915" w14:paraId="42868647" w14:textId="77777777">
        <w:tc>
          <w:tcPr>
            <w:tcW w:w="1080" w:type="dxa"/>
            <w:vAlign w:val="center"/>
          </w:tcPr>
          <w:p w14:paraId="25FC0179" w14:textId="77777777" w:rsidR="00424A5A" w:rsidRPr="00286915" w:rsidRDefault="00424A5A" w:rsidP="003560E2">
            <w:pPr>
              <w:spacing w:before="40"/>
              <w:jc w:val="right"/>
              <w:rPr>
                <w:rFonts w:ascii="Tahoma" w:hAnsi="Tahoma" w:cs="Tahoma"/>
                <w:sz w:val="20"/>
                <w:szCs w:val="20"/>
              </w:rPr>
            </w:pPr>
            <w:r w:rsidRPr="00286915">
              <w:rPr>
                <w:rFonts w:ascii="Tahoma" w:hAnsi="Tahoma" w:cs="Tahoma"/>
                <w:sz w:val="20"/>
                <w:szCs w:val="20"/>
              </w:rPr>
              <w:t>Datum:</w:t>
            </w:r>
          </w:p>
        </w:tc>
        <w:tc>
          <w:tcPr>
            <w:tcW w:w="2160" w:type="dxa"/>
            <w:vAlign w:val="center"/>
          </w:tcPr>
          <w:p w14:paraId="4FD13AC0" w14:textId="77777777" w:rsidR="00424A5A" w:rsidRPr="00286915" w:rsidRDefault="004F1D47" w:rsidP="003560E2">
            <w:pPr>
              <w:spacing w:before="40"/>
              <w:rPr>
                <w:rFonts w:ascii="Tahoma" w:hAnsi="Tahoma" w:cs="Tahoma"/>
                <w:sz w:val="20"/>
                <w:szCs w:val="20"/>
              </w:rPr>
            </w:pPr>
            <w:r>
              <w:rPr>
                <w:rFonts w:ascii="Tahoma" w:hAnsi="Tahoma" w:cs="Tahoma"/>
                <w:color w:val="0000FF"/>
                <w:sz w:val="20"/>
                <w:szCs w:val="20"/>
              </w:rPr>
              <w:t>03</w:t>
            </w:r>
            <w:r w:rsidR="00286915" w:rsidRPr="00286915">
              <w:rPr>
                <w:rFonts w:ascii="Tahoma" w:hAnsi="Tahoma" w:cs="Tahoma"/>
                <w:color w:val="0000FF"/>
                <w:sz w:val="20"/>
                <w:szCs w:val="20"/>
              </w:rPr>
              <w:t>.12.2020</w:t>
            </w:r>
          </w:p>
        </w:tc>
        <w:tc>
          <w:tcPr>
            <w:tcW w:w="1080" w:type="dxa"/>
            <w:vAlign w:val="center"/>
          </w:tcPr>
          <w:p w14:paraId="28C7AFA5" w14:textId="77777777" w:rsidR="00424A5A" w:rsidRPr="00286915" w:rsidRDefault="00424A5A" w:rsidP="003560E2">
            <w:pPr>
              <w:spacing w:before="40"/>
              <w:rPr>
                <w:rFonts w:ascii="Tahoma" w:hAnsi="Tahoma" w:cs="Tahoma"/>
                <w:sz w:val="20"/>
                <w:szCs w:val="20"/>
              </w:rPr>
            </w:pPr>
          </w:p>
        </w:tc>
        <w:tc>
          <w:tcPr>
            <w:tcW w:w="1620" w:type="dxa"/>
            <w:vAlign w:val="center"/>
          </w:tcPr>
          <w:p w14:paraId="0FAA02E5" w14:textId="77777777" w:rsidR="00424A5A" w:rsidRPr="00286915" w:rsidRDefault="00424A5A" w:rsidP="003560E2">
            <w:pPr>
              <w:spacing w:before="40"/>
              <w:jc w:val="right"/>
              <w:rPr>
                <w:rFonts w:ascii="Tahoma" w:hAnsi="Tahoma" w:cs="Tahoma"/>
                <w:sz w:val="20"/>
                <w:szCs w:val="20"/>
              </w:rPr>
            </w:pPr>
            <w:r w:rsidRPr="00286915">
              <w:rPr>
                <w:rFonts w:ascii="Tahoma" w:hAnsi="Tahoma" w:cs="Tahoma"/>
                <w:sz w:val="20"/>
                <w:szCs w:val="20"/>
              </w:rPr>
              <w:t>MFERAC:</w:t>
            </w:r>
          </w:p>
        </w:tc>
        <w:tc>
          <w:tcPr>
            <w:tcW w:w="3420" w:type="dxa"/>
            <w:vAlign w:val="center"/>
          </w:tcPr>
          <w:p w14:paraId="083DB647" w14:textId="77777777" w:rsidR="00424A5A" w:rsidRPr="00286915" w:rsidRDefault="00286915" w:rsidP="003560E2">
            <w:pPr>
              <w:spacing w:before="40"/>
              <w:rPr>
                <w:rFonts w:ascii="Tahoma" w:hAnsi="Tahoma" w:cs="Tahoma"/>
                <w:sz w:val="20"/>
                <w:szCs w:val="20"/>
              </w:rPr>
            </w:pPr>
            <w:r w:rsidRPr="00286915">
              <w:rPr>
                <w:rFonts w:ascii="Tahoma" w:hAnsi="Tahoma" w:cs="Tahoma"/>
                <w:color w:val="0000FF"/>
                <w:sz w:val="20"/>
                <w:szCs w:val="20"/>
              </w:rPr>
              <w:t>2431-20-001336/0</w:t>
            </w:r>
          </w:p>
        </w:tc>
      </w:tr>
    </w:tbl>
    <w:p w14:paraId="3DDA2C62" w14:textId="77777777" w:rsidR="00424A5A" w:rsidRPr="00286915" w:rsidRDefault="00424A5A" w:rsidP="00424A5A">
      <w:pPr>
        <w:pStyle w:val="BodyText2"/>
        <w:ind w:left="-181" w:right="-210"/>
        <w:rPr>
          <w:rFonts w:ascii="Tahoma" w:hAnsi="Tahoma" w:cs="Tahoma"/>
          <w:szCs w:val="20"/>
        </w:rPr>
      </w:pPr>
    </w:p>
    <w:p w14:paraId="75E5763A" w14:textId="77777777" w:rsidR="00424A5A" w:rsidRPr="00286915" w:rsidRDefault="00424A5A">
      <w:pPr>
        <w:rPr>
          <w:rFonts w:ascii="Tahoma" w:hAnsi="Tahoma" w:cs="Tahoma"/>
          <w:sz w:val="20"/>
          <w:szCs w:val="20"/>
        </w:rPr>
      </w:pPr>
    </w:p>
    <w:p w14:paraId="7EF58BF9" w14:textId="77777777" w:rsidR="00556816" w:rsidRPr="00286915" w:rsidRDefault="00556816">
      <w:pPr>
        <w:rPr>
          <w:rFonts w:ascii="Tahoma" w:hAnsi="Tahoma" w:cs="Tahoma"/>
          <w:sz w:val="20"/>
          <w:szCs w:val="20"/>
        </w:rPr>
      </w:pPr>
    </w:p>
    <w:p w14:paraId="2D07C7DE" w14:textId="77777777" w:rsidR="00424A5A" w:rsidRPr="00286915" w:rsidRDefault="00424A5A">
      <w:pPr>
        <w:rPr>
          <w:rFonts w:ascii="Tahoma" w:hAnsi="Tahoma" w:cs="Tahoma"/>
          <w:sz w:val="20"/>
          <w:szCs w:val="20"/>
        </w:rPr>
      </w:pPr>
    </w:p>
    <w:p w14:paraId="1E8B6598" w14:textId="77777777" w:rsidR="00E813F4" w:rsidRPr="00286915" w:rsidRDefault="00E813F4" w:rsidP="00E813F4">
      <w:pPr>
        <w:rPr>
          <w:rFonts w:ascii="Tahoma" w:hAnsi="Tahoma" w:cs="Tahoma"/>
          <w:sz w:val="20"/>
          <w:szCs w:val="20"/>
        </w:rPr>
      </w:pPr>
    </w:p>
    <w:p w14:paraId="64C538CE" w14:textId="77777777" w:rsidR="00E813F4" w:rsidRPr="00286915" w:rsidRDefault="00E813F4" w:rsidP="00E813F4">
      <w:pPr>
        <w:pStyle w:val="EndnoteText"/>
        <w:spacing w:before="240"/>
        <w:jc w:val="center"/>
        <w:rPr>
          <w:rFonts w:ascii="Tahoma" w:hAnsi="Tahoma" w:cs="Tahoma"/>
          <w:b/>
          <w:spacing w:val="20"/>
          <w:szCs w:val="20"/>
        </w:rPr>
      </w:pPr>
      <w:r w:rsidRPr="00286915">
        <w:rPr>
          <w:rFonts w:ascii="Tahoma" w:hAnsi="Tahoma" w:cs="Tahoma"/>
          <w:b/>
          <w:spacing w:val="20"/>
          <w:szCs w:val="20"/>
        </w:rPr>
        <w:t xml:space="preserve">POJASNILA RAZPISNE DOKUMENTACIJE </w:t>
      </w:r>
    </w:p>
    <w:p w14:paraId="7D2126B3" w14:textId="77777777" w:rsidR="00E813F4" w:rsidRPr="00286915" w:rsidRDefault="00E813F4" w:rsidP="00E813F4">
      <w:pPr>
        <w:pStyle w:val="EndnoteText"/>
        <w:jc w:val="center"/>
        <w:rPr>
          <w:rFonts w:ascii="Tahoma" w:hAnsi="Tahoma" w:cs="Tahoma"/>
          <w:b/>
          <w:spacing w:val="20"/>
          <w:szCs w:val="20"/>
        </w:rPr>
      </w:pPr>
      <w:r w:rsidRPr="00286915">
        <w:rPr>
          <w:rFonts w:ascii="Tahoma" w:hAnsi="Tahoma" w:cs="Tahoma"/>
          <w:b/>
          <w:spacing w:val="20"/>
          <w:szCs w:val="20"/>
        </w:rPr>
        <w:t xml:space="preserve">za oddajo javnega naročila </w:t>
      </w:r>
    </w:p>
    <w:p w14:paraId="7BD6A87F" w14:textId="77777777" w:rsidR="00E813F4" w:rsidRPr="0028691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86915" w14:paraId="4114D2AB" w14:textId="77777777">
        <w:tc>
          <w:tcPr>
            <w:tcW w:w="9288" w:type="dxa"/>
          </w:tcPr>
          <w:p w14:paraId="750AF98F" w14:textId="77777777" w:rsidR="00E813F4" w:rsidRPr="00286915" w:rsidRDefault="00286915" w:rsidP="003560E2">
            <w:pPr>
              <w:pStyle w:val="EndnoteText"/>
              <w:jc w:val="center"/>
              <w:rPr>
                <w:rFonts w:ascii="Tahoma" w:hAnsi="Tahoma" w:cs="Tahoma"/>
                <w:b/>
                <w:szCs w:val="20"/>
              </w:rPr>
            </w:pPr>
            <w:r w:rsidRPr="00286915">
              <w:rPr>
                <w:rFonts w:ascii="Tahoma" w:hAnsi="Tahoma" w:cs="Tahoma"/>
                <w:b/>
                <w:szCs w:val="20"/>
              </w:rPr>
              <w:t>Ureditev krožnega križišča Soteska</w:t>
            </w:r>
          </w:p>
        </w:tc>
      </w:tr>
    </w:tbl>
    <w:p w14:paraId="56E2BD5E" w14:textId="77777777" w:rsidR="00E813F4" w:rsidRPr="00286915" w:rsidRDefault="00E813F4" w:rsidP="00E813F4">
      <w:pPr>
        <w:pStyle w:val="EndnoteText"/>
        <w:jc w:val="both"/>
        <w:rPr>
          <w:rFonts w:ascii="Tahoma" w:hAnsi="Tahoma" w:cs="Tahoma"/>
          <w:szCs w:val="20"/>
        </w:rPr>
      </w:pPr>
    </w:p>
    <w:p w14:paraId="5387916B" w14:textId="77777777" w:rsidR="00286915" w:rsidRPr="00286915" w:rsidRDefault="00286915" w:rsidP="00286915">
      <w:pPr>
        <w:spacing w:before="128" w:after="128"/>
        <w:outlineLvl w:val="3"/>
        <w:rPr>
          <w:rFonts w:ascii="Tahoma" w:hAnsi="Tahoma" w:cs="Tahoma"/>
          <w:b/>
          <w:color w:val="333333"/>
          <w:sz w:val="20"/>
          <w:szCs w:val="20"/>
          <w:lang w:eastAsia="sl-SI"/>
        </w:rPr>
      </w:pPr>
      <w:r w:rsidRPr="00286915">
        <w:rPr>
          <w:rFonts w:ascii="Tahoma" w:hAnsi="Tahoma" w:cs="Tahoma"/>
          <w:b/>
          <w:color w:val="333333"/>
          <w:sz w:val="20"/>
          <w:szCs w:val="20"/>
          <w:lang w:eastAsia="sl-SI"/>
        </w:rPr>
        <w:t>JN007295/2020-B01 - A-114/20; Ureditev krožnega križišča Soteska, datum objave: 20.11.2020</w:t>
      </w:r>
    </w:p>
    <w:p w14:paraId="12E2A0A6" w14:textId="77777777" w:rsidR="00E813F4" w:rsidRPr="00286915" w:rsidRDefault="004F1D47" w:rsidP="00E813F4">
      <w:pPr>
        <w:pStyle w:val="EndnoteText"/>
        <w:jc w:val="both"/>
        <w:rPr>
          <w:rFonts w:ascii="Tahoma" w:hAnsi="Tahoma" w:cs="Tahoma"/>
          <w:b/>
          <w:szCs w:val="20"/>
        </w:rPr>
      </w:pPr>
      <w:r>
        <w:rPr>
          <w:rFonts w:ascii="Tahoma" w:hAnsi="Tahoma" w:cs="Tahoma"/>
          <w:b/>
          <w:color w:val="333333"/>
          <w:szCs w:val="20"/>
          <w:shd w:val="clear" w:color="auto" w:fill="FFFFFF"/>
        </w:rPr>
        <w:t>Datum prejema: 03</w:t>
      </w:r>
      <w:r w:rsidR="00286915" w:rsidRPr="00286915">
        <w:rPr>
          <w:rFonts w:ascii="Tahoma" w:hAnsi="Tahoma" w:cs="Tahoma"/>
          <w:b/>
          <w:color w:val="333333"/>
          <w:szCs w:val="20"/>
          <w:shd w:val="clear" w:color="auto" w:fill="FFFFFF"/>
        </w:rPr>
        <w:t>.12.2020   </w:t>
      </w:r>
      <w:r>
        <w:rPr>
          <w:rFonts w:ascii="Tahoma" w:hAnsi="Tahoma" w:cs="Tahoma"/>
          <w:b/>
          <w:color w:val="333333"/>
          <w:szCs w:val="20"/>
          <w:shd w:val="clear" w:color="auto" w:fill="FFFFFF"/>
        </w:rPr>
        <w:t>17</w:t>
      </w:r>
      <w:r w:rsidR="00286915" w:rsidRPr="00286915">
        <w:rPr>
          <w:rFonts w:ascii="Tahoma" w:hAnsi="Tahoma" w:cs="Tahoma"/>
          <w:b/>
          <w:color w:val="333333"/>
          <w:szCs w:val="20"/>
          <w:shd w:val="clear" w:color="auto" w:fill="FFFFFF"/>
        </w:rPr>
        <w:t>:</w:t>
      </w:r>
      <w:r>
        <w:rPr>
          <w:rFonts w:ascii="Tahoma" w:hAnsi="Tahoma" w:cs="Tahoma"/>
          <w:b/>
          <w:color w:val="333333"/>
          <w:szCs w:val="20"/>
          <w:shd w:val="clear" w:color="auto" w:fill="FFFFFF"/>
        </w:rPr>
        <w:t>05</w:t>
      </w:r>
    </w:p>
    <w:p w14:paraId="1B39AD90" w14:textId="77777777" w:rsidR="00E813F4" w:rsidRPr="00286915" w:rsidRDefault="00E813F4" w:rsidP="00E813F4">
      <w:pPr>
        <w:pStyle w:val="EndnoteText"/>
        <w:jc w:val="both"/>
        <w:rPr>
          <w:rFonts w:ascii="Tahoma" w:hAnsi="Tahoma" w:cs="Tahoma"/>
          <w:szCs w:val="20"/>
        </w:rPr>
      </w:pPr>
    </w:p>
    <w:p w14:paraId="0EC43C11" w14:textId="77777777" w:rsidR="00E813F4" w:rsidRPr="00286915" w:rsidRDefault="00E813F4" w:rsidP="00E813F4">
      <w:pPr>
        <w:pStyle w:val="BodyText2"/>
        <w:widowControl w:val="0"/>
        <w:spacing w:line="254" w:lineRule="atLeast"/>
        <w:rPr>
          <w:rFonts w:ascii="Tahoma" w:hAnsi="Tahoma" w:cs="Tahoma"/>
          <w:b/>
          <w:szCs w:val="20"/>
        </w:rPr>
      </w:pPr>
      <w:r w:rsidRPr="00286915">
        <w:rPr>
          <w:rFonts w:ascii="Tahoma" w:hAnsi="Tahoma" w:cs="Tahoma"/>
          <w:b/>
          <w:szCs w:val="20"/>
        </w:rPr>
        <w:t>Vprašanje:</w:t>
      </w:r>
    </w:p>
    <w:p w14:paraId="194107FC" w14:textId="77777777" w:rsidR="00E813F4" w:rsidRPr="004F1D47" w:rsidRDefault="00E813F4" w:rsidP="004F1D47">
      <w:pPr>
        <w:widowControl w:val="0"/>
        <w:spacing w:before="60" w:line="254" w:lineRule="atLeast"/>
        <w:rPr>
          <w:rFonts w:ascii="Tahoma" w:hAnsi="Tahoma" w:cs="Tahoma"/>
          <w:b/>
          <w:sz w:val="20"/>
          <w:szCs w:val="20"/>
        </w:rPr>
      </w:pPr>
    </w:p>
    <w:p w14:paraId="6EDBFDAD" w14:textId="77777777" w:rsidR="00E813F4" w:rsidRPr="004F1D47" w:rsidRDefault="004F1D47" w:rsidP="004F1D47">
      <w:pPr>
        <w:pStyle w:val="BodyText2"/>
        <w:jc w:val="left"/>
        <w:rPr>
          <w:rFonts w:ascii="Tahoma" w:hAnsi="Tahoma" w:cs="Tahoma"/>
          <w:b/>
          <w:szCs w:val="20"/>
        </w:rPr>
      </w:pPr>
      <w:r w:rsidRPr="004F1D47">
        <w:rPr>
          <w:rFonts w:ascii="Tahoma" w:hAnsi="Tahoma" w:cs="Tahoma"/>
          <w:color w:val="333333"/>
          <w:szCs w:val="20"/>
          <w:shd w:val="clear" w:color="auto" w:fill="FFFFFF"/>
        </w:rPr>
        <w:t>Spoštovani,</w:t>
      </w:r>
      <w:r w:rsidRPr="004F1D47">
        <w:rPr>
          <w:rFonts w:ascii="Tahoma" w:hAnsi="Tahoma" w:cs="Tahoma"/>
          <w:color w:val="333333"/>
          <w:szCs w:val="20"/>
        </w:rPr>
        <w:br/>
      </w:r>
      <w:r w:rsidRPr="004F1D47">
        <w:rPr>
          <w:rFonts w:ascii="Tahoma" w:hAnsi="Tahoma" w:cs="Tahoma"/>
          <w:color w:val="333333"/>
          <w:szCs w:val="20"/>
        </w:rPr>
        <w:br/>
      </w:r>
      <w:r w:rsidRPr="004F1D47">
        <w:rPr>
          <w:rFonts w:ascii="Tahoma" w:hAnsi="Tahoma" w:cs="Tahoma"/>
          <w:color w:val="333333"/>
          <w:szCs w:val="20"/>
          <w:shd w:val="clear" w:color="auto" w:fill="FFFFFF"/>
        </w:rPr>
        <w:t>Naročnika prosimo za dodatna pojasnila ter objave, in sicer:</w:t>
      </w:r>
      <w:r w:rsidRPr="004F1D47">
        <w:rPr>
          <w:rFonts w:ascii="Tahoma" w:hAnsi="Tahoma" w:cs="Tahoma"/>
          <w:color w:val="333333"/>
          <w:szCs w:val="20"/>
        </w:rPr>
        <w:br/>
      </w:r>
      <w:r w:rsidRPr="004F1D47">
        <w:rPr>
          <w:rFonts w:ascii="Tahoma" w:hAnsi="Tahoma" w:cs="Tahoma"/>
          <w:color w:val="333333"/>
          <w:szCs w:val="20"/>
          <w:shd w:val="clear" w:color="auto" w:fill="FFFFFF"/>
        </w:rPr>
        <w:t xml:space="preserve">- V sklopu VOZIŠČE je fiksirana cena ureditve prometa v času gradnje 180 dni, ki velja za celoten projekt. V sklopu OBVOZ pa je potrebno definirati še ceno za najem 3 </w:t>
      </w:r>
      <w:proofErr w:type="spellStart"/>
      <w:r w:rsidRPr="004F1D47">
        <w:rPr>
          <w:rFonts w:ascii="Tahoma" w:hAnsi="Tahoma" w:cs="Tahoma"/>
          <w:color w:val="333333"/>
          <w:szCs w:val="20"/>
          <w:shd w:val="clear" w:color="auto" w:fill="FFFFFF"/>
        </w:rPr>
        <w:t>samaforskih</w:t>
      </w:r>
      <w:proofErr w:type="spellEnd"/>
      <w:r w:rsidRPr="004F1D47">
        <w:rPr>
          <w:rFonts w:ascii="Tahoma" w:hAnsi="Tahoma" w:cs="Tahoma"/>
          <w:color w:val="333333"/>
          <w:szCs w:val="20"/>
          <w:shd w:val="clear" w:color="auto" w:fill="FFFFFF"/>
        </w:rPr>
        <w:t xml:space="preserve"> naprav za čas 90 dni, čemu?</w:t>
      </w:r>
      <w:r w:rsidRPr="004F1D47">
        <w:rPr>
          <w:rFonts w:ascii="Tahoma" w:hAnsi="Tahoma" w:cs="Tahoma"/>
          <w:color w:val="333333"/>
          <w:szCs w:val="20"/>
        </w:rPr>
        <w:br/>
      </w:r>
      <w:r w:rsidRPr="004F1D47">
        <w:rPr>
          <w:rFonts w:ascii="Tahoma" w:hAnsi="Tahoma" w:cs="Tahoma"/>
          <w:color w:val="333333"/>
          <w:szCs w:val="20"/>
          <w:shd w:val="clear" w:color="auto" w:fill="FFFFFF"/>
        </w:rPr>
        <w:t>SKLOP PREPUST:</w:t>
      </w:r>
      <w:r w:rsidRPr="004F1D47">
        <w:rPr>
          <w:rFonts w:ascii="Tahoma" w:hAnsi="Tahoma" w:cs="Tahoma"/>
          <w:color w:val="333333"/>
          <w:szCs w:val="20"/>
        </w:rPr>
        <w:br/>
      </w:r>
      <w:r w:rsidRPr="004F1D47">
        <w:rPr>
          <w:rFonts w:ascii="Tahoma" w:hAnsi="Tahoma" w:cs="Tahoma"/>
          <w:color w:val="333333"/>
          <w:szCs w:val="20"/>
          <w:shd w:val="clear" w:color="auto" w:fill="FFFFFF"/>
        </w:rPr>
        <w:t xml:space="preserve">- Prosimo za objavo projekta za rušitev objektov. Koliko objektov j </w:t>
      </w:r>
      <w:proofErr w:type="spellStart"/>
      <w:r w:rsidRPr="004F1D47">
        <w:rPr>
          <w:rFonts w:ascii="Tahoma" w:hAnsi="Tahoma" w:cs="Tahoma"/>
          <w:color w:val="333333"/>
          <w:szCs w:val="20"/>
          <w:shd w:val="clear" w:color="auto" w:fill="FFFFFF"/>
        </w:rPr>
        <w:t>epotrebno</w:t>
      </w:r>
      <w:proofErr w:type="spellEnd"/>
      <w:r w:rsidRPr="004F1D47">
        <w:rPr>
          <w:rFonts w:ascii="Tahoma" w:hAnsi="Tahoma" w:cs="Tahoma"/>
          <w:color w:val="333333"/>
          <w:szCs w:val="20"/>
          <w:shd w:val="clear" w:color="auto" w:fill="FFFFFF"/>
        </w:rPr>
        <w:t xml:space="preserve"> dejansko odstraniti?</w:t>
      </w:r>
      <w:r w:rsidRPr="004F1D47">
        <w:rPr>
          <w:rFonts w:ascii="Tahoma" w:hAnsi="Tahoma" w:cs="Tahoma"/>
          <w:color w:val="333333"/>
          <w:szCs w:val="20"/>
        </w:rPr>
        <w:br/>
      </w:r>
      <w:r w:rsidRPr="004F1D47">
        <w:rPr>
          <w:rFonts w:ascii="Tahoma" w:hAnsi="Tahoma" w:cs="Tahoma"/>
          <w:color w:val="333333"/>
          <w:szCs w:val="20"/>
          <w:shd w:val="clear" w:color="auto" w:fill="FFFFFF"/>
        </w:rPr>
        <w:t>- Prosimo za objavo lokacije prestavitve Toplarja-nova lokacija.</w:t>
      </w:r>
      <w:r w:rsidRPr="004F1D47">
        <w:rPr>
          <w:rFonts w:ascii="Tahoma" w:hAnsi="Tahoma" w:cs="Tahoma"/>
          <w:color w:val="333333"/>
          <w:szCs w:val="20"/>
        </w:rPr>
        <w:br/>
      </w:r>
      <w:r w:rsidRPr="004F1D47">
        <w:rPr>
          <w:rFonts w:ascii="Tahoma" w:hAnsi="Tahoma" w:cs="Tahoma"/>
          <w:color w:val="333333"/>
          <w:szCs w:val="20"/>
          <w:shd w:val="clear" w:color="auto" w:fill="FFFFFF"/>
        </w:rPr>
        <w:t>- Ali se v postavki 3.004 in 3.006 upošteva zasip z izkopano ali dobavljeno zemljino?</w:t>
      </w:r>
      <w:r w:rsidRPr="004F1D47">
        <w:rPr>
          <w:rFonts w:ascii="Tahoma" w:hAnsi="Tahoma" w:cs="Tahoma"/>
          <w:color w:val="333333"/>
          <w:szCs w:val="20"/>
        </w:rPr>
        <w:br/>
      </w:r>
      <w:r w:rsidRPr="004F1D47">
        <w:rPr>
          <w:rFonts w:ascii="Tahoma" w:hAnsi="Tahoma" w:cs="Tahoma"/>
          <w:color w:val="333333"/>
          <w:szCs w:val="20"/>
          <w:shd w:val="clear" w:color="auto" w:fill="FFFFFF"/>
        </w:rPr>
        <w:t>- Prosimo za objavo načrta propusta in vodno gospodarske ureditve (VGU).</w:t>
      </w:r>
      <w:r w:rsidRPr="004F1D47">
        <w:rPr>
          <w:rFonts w:ascii="Tahoma" w:hAnsi="Tahoma" w:cs="Tahoma"/>
          <w:color w:val="333333"/>
          <w:szCs w:val="20"/>
        </w:rPr>
        <w:br/>
      </w:r>
      <w:r w:rsidRPr="004F1D47">
        <w:rPr>
          <w:rFonts w:ascii="Tahoma" w:hAnsi="Tahoma" w:cs="Tahoma"/>
          <w:color w:val="333333"/>
          <w:szCs w:val="20"/>
          <w:shd w:val="clear" w:color="auto" w:fill="FFFFFF"/>
        </w:rPr>
        <w:t>SKLOP ZAČASNA PREMOSTITEV:</w:t>
      </w:r>
      <w:r w:rsidRPr="004F1D47">
        <w:rPr>
          <w:rFonts w:ascii="Tahoma" w:hAnsi="Tahoma" w:cs="Tahoma"/>
          <w:color w:val="333333"/>
          <w:szCs w:val="20"/>
        </w:rPr>
        <w:br/>
      </w:r>
      <w:r w:rsidRPr="004F1D47">
        <w:rPr>
          <w:rFonts w:ascii="Tahoma" w:hAnsi="Tahoma" w:cs="Tahoma"/>
          <w:color w:val="333333"/>
          <w:szCs w:val="20"/>
          <w:shd w:val="clear" w:color="auto" w:fill="FFFFFF"/>
        </w:rPr>
        <w:t>- Ali se v postavki 2.008 upošteva zasip z izkopano ali dobavljeno zemljino?</w:t>
      </w:r>
      <w:r w:rsidRPr="004F1D47">
        <w:rPr>
          <w:rFonts w:ascii="Tahoma" w:hAnsi="Tahoma" w:cs="Tahoma"/>
          <w:color w:val="333333"/>
          <w:szCs w:val="20"/>
        </w:rPr>
        <w:br/>
      </w:r>
      <w:r w:rsidRPr="004F1D47">
        <w:rPr>
          <w:rFonts w:ascii="Tahoma" w:hAnsi="Tahoma" w:cs="Tahoma"/>
          <w:color w:val="333333"/>
          <w:szCs w:val="20"/>
          <w:shd w:val="clear" w:color="auto" w:fill="FFFFFF"/>
        </w:rPr>
        <w:t>- Nikjer nismo zasledili postavke za strošek začasnega asfaltiranja obvoza, ali bo obvoz makadamski?</w:t>
      </w:r>
      <w:r w:rsidRPr="004F1D47">
        <w:rPr>
          <w:rFonts w:ascii="Tahoma" w:hAnsi="Tahoma" w:cs="Tahoma"/>
          <w:color w:val="333333"/>
          <w:szCs w:val="20"/>
        </w:rPr>
        <w:br/>
      </w:r>
      <w:r w:rsidRPr="004F1D47">
        <w:rPr>
          <w:rFonts w:ascii="Tahoma" w:hAnsi="Tahoma" w:cs="Tahoma"/>
          <w:color w:val="333333"/>
          <w:szCs w:val="20"/>
        </w:rPr>
        <w:br/>
      </w:r>
      <w:r w:rsidRPr="004F1D47">
        <w:rPr>
          <w:rFonts w:ascii="Tahoma" w:hAnsi="Tahoma" w:cs="Tahoma"/>
          <w:color w:val="333333"/>
          <w:szCs w:val="20"/>
          <w:shd w:val="clear" w:color="auto" w:fill="FFFFFF"/>
        </w:rPr>
        <w:t>lep pozdrav</w:t>
      </w:r>
    </w:p>
    <w:p w14:paraId="089FB95B" w14:textId="77777777" w:rsidR="00286915" w:rsidRDefault="00286915" w:rsidP="004F1D47">
      <w:pPr>
        <w:pStyle w:val="BodyText2"/>
        <w:jc w:val="left"/>
        <w:rPr>
          <w:rFonts w:ascii="Tahoma" w:hAnsi="Tahoma" w:cs="Tahoma"/>
          <w:b/>
          <w:szCs w:val="20"/>
        </w:rPr>
      </w:pPr>
    </w:p>
    <w:p w14:paraId="729693EC" w14:textId="77777777" w:rsidR="004F1D47" w:rsidRPr="004F1D47" w:rsidRDefault="004F1D47" w:rsidP="004F1D47">
      <w:pPr>
        <w:pStyle w:val="BodyText2"/>
        <w:jc w:val="left"/>
        <w:rPr>
          <w:rFonts w:ascii="Tahoma" w:hAnsi="Tahoma" w:cs="Tahoma"/>
          <w:b/>
          <w:szCs w:val="20"/>
        </w:rPr>
      </w:pPr>
    </w:p>
    <w:p w14:paraId="15B5C9F6" w14:textId="2E1041AD" w:rsidR="00E813F4" w:rsidRDefault="00E813F4" w:rsidP="004F1D47">
      <w:pPr>
        <w:pStyle w:val="BodyText2"/>
        <w:jc w:val="left"/>
        <w:rPr>
          <w:rFonts w:ascii="Tahoma" w:hAnsi="Tahoma" w:cs="Tahoma"/>
          <w:b/>
          <w:szCs w:val="20"/>
        </w:rPr>
      </w:pPr>
      <w:r w:rsidRPr="004F1D47">
        <w:rPr>
          <w:rFonts w:ascii="Tahoma" w:hAnsi="Tahoma" w:cs="Tahoma"/>
          <w:b/>
          <w:szCs w:val="20"/>
        </w:rPr>
        <w:t>Odgovor:</w:t>
      </w:r>
    </w:p>
    <w:p w14:paraId="40B452AE" w14:textId="77777777" w:rsidR="00002189" w:rsidRPr="004F1D47" w:rsidRDefault="00002189" w:rsidP="004F1D47">
      <w:pPr>
        <w:pStyle w:val="BodyText2"/>
        <w:jc w:val="left"/>
        <w:rPr>
          <w:rFonts w:ascii="Tahoma" w:hAnsi="Tahoma" w:cs="Tahoma"/>
          <w:b/>
          <w:szCs w:val="20"/>
        </w:rPr>
      </w:pPr>
      <w:bookmarkStart w:id="0" w:name="_GoBack"/>
      <w:bookmarkEnd w:id="0"/>
    </w:p>
    <w:p w14:paraId="7F358A3D" w14:textId="77777777" w:rsidR="003D2447" w:rsidRDefault="003D2447" w:rsidP="003D2447">
      <w:pPr>
        <w:pStyle w:val="BodyText2"/>
        <w:numPr>
          <w:ilvl w:val="0"/>
          <w:numId w:val="18"/>
        </w:numPr>
        <w:jc w:val="left"/>
        <w:rPr>
          <w:rFonts w:ascii="Tahoma" w:hAnsi="Tahoma" w:cs="Tahoma"/>
          <w:color w:val="333333"/>
          <w:szCs w:val="20"/>
          <w:shd w:val="clear" w:color="auto" w:fill="FFFFFF"/>
        </w:rPr>
      </w:pPr>
      <w:r w:rsidRPr="004F1D47">
        <w:rPr>
          <w:rFonts w:ascii="Tahoma" w:hAnsi="Tahoma" w:cs="Tahoma"/>
          <w:color w:val="333333"/>
          <w:szCs w:val="20"/>
          <w:shd w:val="clear" w:color="auto" w:fill="FFFFFF"/>
        </w:rPr>
        <w:t>- V sklopu VOZIŠČE je fiksirana cena ureditve prometa v času gradnje 180 dni, ki velja za celoten projekt. V sklopu OBVOZ pa je potrebno definirati še ceno za najem 3 semaforskih naprav za čas 90 dni, čemu?</w:t>
      </w:r>
    </w:p>
    <w:p w14:paraId="44053940" w14:textId="77777777" w:rsidR="003D2447" w:rsidRDefault="003D2447" w:rsidP="003D2447">
      <w:pPr>
        <w:pStyle w:val="BodyText2"/>
        <w:tabs>
          <w:tab w:val="left" w:pos="284"/>
          <w:tab w:val="left" w:pos="851"/>
        </w:tabs>
        <w:ind w:left="720"/>
        <w:rPr>
          <w:rFonts w:ascii="Tahoma" w:hAnsi="Tahoma" w:cs="Tahoma"/>
          <w:color w:val="FF0000"/>
          <w:szCs w:val="20"/>
          <w:shd w:val="clear" w:color="auto" w:fill="FFFFFF"/>
        </w:rPr>
      </w:pPr>
      <w:r>
        <w:rPr>
          <w:rFonts w:ascii="Tahoma" w:hAnsi="Tahoma" w:cs="Tahoma"/>
          <w:color w:val="FF0000"/>
          <w:szCs w:val="20"/>
          <w:shd w:val="clear" w:color="auto" w:fill="FFFFFF"/>
        </w:rPr>
        <w:t>Odgovor:</w:t>
      </w:r>
    </w:p>
    <w:p w14:paraId="17722618" w14:textId="77777777" w:rsidR="003D2447" w:rsidRDefault="003D2447" w:rsidP="003D2447">
      <w:pPr>
        <w:pStyle w:val="BodyText2"/>
        <w:tabs>
          <w:tab w:val="left" w:pos="284"/>
          <w:tab w:val="left" w:pos="851"/>
        </w:tabs>
        <w:ind w:left="720"/>
        <w:rPr>
          <w:rFonts w:ascii="Tahoma" w:hAnsi="Tahoma" w:cs="Tahoma"/>
          <w:color w:val="FF0000"/>
          <w:szCs w:val="20"/>
          <w:shd w:val="clear" w:color="auto" w:fill="FFFFFF"/>
        </w:rPr>
      </w:pPr>
      <w:r>
        <w:rPr>
          <w:rFonts w:ascii="Tahoma" w:hAnsi="Tahoma" w:cs="Tahoma"/>
          <w:color w:val="FF0000"/>
          <w:szCs w:val="20"/>
          <w:shd w:val="clear" w:color="auto" w:fill="FFFFFF"/>
        </w:rPr>
        <w:t>Dodan je nov popis del, iz katerega so odstranjene pri zavihku »Popis obvoz« vse postavke »6.Oprema cest«. Ponudnik naj pri ponudbeni ceni izdelave projektne dokumentacije za ureditev cestnega prometa med gradnjo upošteva tudi to prometno ureditev za obvoz.</w:t>
      </w:r>
    </w:p>
    <w:p w14:paraId="112C1208" w14:textId="77777777" w:rsidR="003D2447" w:rsidRDefault="003D2447" w:rsidP="003D2447">
      <w:pPr>
        <w:pStyle w:val="BodyText2"/>
        <w:numPr>
          <w:ilvl w:val="0"/>
          <w:numId w:val="18"/>
        </w:numPr>
        <w:tabs>
          <w:tab w:val="left" w:pos="284"/>
          <w:tab w:val="left" w:pos="851"/>
        </w:tabs>
        <w:rPr>
          <w:rFonts w:ascii="Tahoma" w:hAnsi="Tahoma" w:cs="Tahoma"/>
          <w:color w:val="333333"/>
          <w:szCs w:val="20"/>
          <w:shd w:val="clear" w:color="auto" w:fill="FFFFFF"/>
        </w:rPr>
      </w:pPr>
      <w:r w:rsidRPr="004F1D47">
        <w:rPr>
          <w:rFonts w:ascii="Tahoma" w:hAnsi="Tahoma" w:cs="Tahoma"/>
          <w:color w:val="333333"/>
          <w:szCs w:val="20"/>
          <w:shd w:val="clear" w:color="auto" w:fill="FFFFFF"/>
        </w:rPr>
        <w:t>SKLOP PREPUST:</w:t>
      </w:r>
    </w:p>
    <w:p w14:paraId="62BC6FEE" w14:textId="14FC8A42" w:rsidR="003D2447" w:rsidRDefault="003D2447" w:rsidP="003D2447">
      <w:pPr>
        <w:pStyle w:val="BodyText2"/>
        <w:tabs>
          <w:tab w:val="left" w:pos="284"/>
          <w:tab w:val="left" w:pos="851"/>
        </w:tabs>
        <w:ind w:left="720"/>
        <w:rPr>
          <w:rFonts w:ascii="Tahoma" w:hAnsi="Tahoma" w:cs="Tahoma"/>
          <w:color w:val="333333"/>
          <w:szCs w:val="20"/>
          <w:shd w:val="clear" w:color="auto" w:fill="FFFFFF"/>
        </w:rPr>
      </w:pPr>
      <w:r w:rsidRPr="004F1D47">
        <w:rPr>
          <w:rFonts w:ascii="Tahoma" w:hAnsi="Tahoma" w:cs="Tahoma"/>
          <w:color w:val="333333"/>
          <w:szCs w:val="20"/>
          <w:shd w:val="clear" w:color="auto" w:fill="FFFFFF"/>
        </w:rPr>
        <w:t>- Prosimo za objavo projekta za rušitev objektov. Koliko objektov je</w:t>
      </w:r>
      <w:r>
        <w:rPr>
          <w:rFonts w:ascii="Tahoma" w:hAnsi="Tahoma" w:cs="Tahoma"/>
          <w:color w:val="333333"/>
          <w:szCs w:val="20"/>
          <w:shd w:val="clear" w:color="auto" w:fill="FFFFFF"/>
        </w:rPr>
        <w:t xml:space="preserve"> </w:t>
      </w:r>
      <w:r w:rsidRPr="004F1D47">
        <w:rPr>
          <w:rFonts w:ascii="Tahoma" w:hAnsi="Tahoma" w:cs="Tahoma"/>
          <w:color w:val="333333"/>
          <w:szCs w:val="20"/>
          <w:shd w:val="clear" w:color="auto" w:fill="FFFFFF"/>
        </w:rPr>
        <w:t>potrebno dejansko odstraniti?</w:t>
      </w:r>
    </w:p>
    <w:p w14:paraId="3750D4A7" w14:textId="32FAD9DE" w:rsidR="00341BC2" w:rsidRDefault="00341BC2" w:rsidP="003D2447">
      <w:pPr>
        <w:pStyle w:val="BodyText2"/>
        <w:tabs>
          <w:tab w:val="left" w:pos="284"/>
          <w:tab w:val="left" w:pos="851"/>
        </w:tabs>
        <w:ind w:left="720"/>
        <w:rPr>
          <w:rFonts w:ascii="Tahoma" w:hAnsi="Tahoma" w:cs="Tahoma"/>
          <w:color w:val="333333"/>
          <w:szCs w:val="20"/>
          <w:shd w:val="clear" w:color="auto" w:fill="FFFFFF"/>
        </w:rPr>
      </w:pPr>
    </w:p>
    <w:p w14:paraId="5C84F343" w14:textId="73753478" w:rsidR="00341BC2" w:rsidRDefault="00341BC2" w:rsidP="003D2447">
      <w:pPr>
        <w:pStyle w:val="BodyText2"/>
        <w:tabs>
          <w:tab w:val="left" w:pos="284"/>
          <w:tab w:val="left" w:pos="851"/>
        </w:tabs>
        <w:ind w:left="720"/>
        <w:rPr>
          <w:rFonts w:ascii="Tahoma" w:hAnsi="Tahoma" w:cs="Tahoma"/>
          <w:color w:val="333333"/>
          <w:szCs w:val="20"/>
          <w:shd w:val="clear" w:color="auto" w:fill="FFFFFF"/>
        </w:rPr>
      </w:pPr>
    </w:p>
    <w:p w14:paraId="726AC558" w14:textId="77777777" w:rsidR="00341BC2" w:rsidRDefault="00341BC2" w:rsidP="003D2447">
      <w:pPr>
        <w:pStyle w:val="BodyText2"/>
        <w:tabs>
          <w:tab w:val="left" w:pos="284"/>
          <w:tab w:val="left" w:pos="851"/>
        </w:tabs>
        <w:ind w:left="720"/>
        <w:rPr>
          <w:rFonts w:ascii="Tahoma" w:hAnsi="Tahoma" w:cs="Tahoma"/>
          <w:color w:val="333333"/>
          <w:szCs w:val="20"/>
          <w:shd w:val="clear" w:color="auto" w:fill="FFFFFF"/>
        </w:rPr>
      </w:pPr>
    </w:p>
    <w:p w14:paraId="5E2D900F" w14:textId="77777777" w:rsidR="00341BC2" w:rsidRDefault="003D2447" w:rsidP="00341BC2">
      <w:pPr>
        <w:pStyle w:val="BodyText2"/>
        <w:tabs>
          <w:tab w:val="left" w:pos="284"/>
          <w:tab w:val="left" w:pos="851"/>
        </w:tabs>
        <w:ind w:left="720"/>
        <w:rPr>
          <w:rFonts w:ascii="Tahoma" w:hAnsi="Tahoma" w:cs="Tahoma"/>
          <w:color w:val="FF0000"/>
          <w:szCs w:val="20"/>
          <w:shd w:val="clear" w:color="auto" w:fill="FFFFFF"/>
        </w:rPr>
      </w:pPr>
      <w:r>
        <w:rPr>
          <w:rFonts w:ascii="Tahoma" w:hAnsi="Tahoma" w:cs="Tahoma"/>
          <w:color w:val="FF0000"/>
          <w:szCs w:val="20"/>
          <w:shd w:val="clear" w:color="auto" w:fill="FFFFFF"/>
        </w:rPr>
        <w:t>Odgovor:</w:t>
      </w:r>
    </w:p>
    <w:p w14:paraId="10300D3B" w14:textId="48401A4C" w:rsidR="003D2447" w:rsidRDefault="003D2447" w:rsidP="00341BC2">
      <w:pPr>
        <w:pStyle w:val="BodyText2"/>
        <w:tabs>
          <w:tab w:val="left" w:pos="284"/>
          <w:tab w:val="left" w:pos="851"/>
        </w:tabs>
        <w:ind w:left="720"/>
        <w:rPr>
          <w:rFonts w:ascii="Tahoma" w:hAnsi="Tahoma" w:cs="Tahoma"/>
          <w:color w:val="FF0000"/>
          <w:szCs w:val="20"/>
        </w:rPr>
      </w:pPr>
      <w:r w:rsidRPr="00341BC2">
        <w:rPr>
          <w:rFonts w:ascii="Tahoma" w:hAnsi="Tahoma" w:cs="Tahoma"/>
          <w:color w:val="FF0000"/>
          <w:szCs w:val="20"/>
        </w:rPr>
        <w:t xml:space="preserve">Predvideno je rušenje obstoječe premostitve preko </w:t>
      </w:r>
      <w:proofErr w:type="spellStart"/>
      <w:r w:rsidRPr="00341BC2">
        <w:rPr>
          <w:rFonts w:ascii="Tahoma" w:hAnsi="Tahoma" w:cs="Tahoma"/>
          <w:color w:val="FF0000"/>
          <w:szCs w:val="20"/>
        </w:rPr>
        <w:t>Škrubovega</w:t>
      </w:r>
      <w:proofErr w:type="spellEnd"/>
      <w:r w:rsidRPr="00341BC2">
        <w:rPr>
          <w:rFonts w:ascii="Tahoma" w:hAnsi="Tahoma" w:cs="Tahoma"/>
          <w:color w:val="FF0000"/>
          <w:szCs w:val="20"/>
        </w:rPr>
        <w:t xml:space="preserve"> potoka.</w:t>
      </w:r>
      <w:r w:rsidR="00341BC2" w:rsidRPr="00341BC2">
        <w:rPr>
          <w:rFonts w:ascii="Tahoma" w:hAnsi="Tahoma" w:cs="Tahoma"/>
          <w:color w:val="FF0000"/>
          <w:szCs w:val="20"/>
        </w:rPr>
        <w:t xml:space="preserve"> Prepust čez </w:t>
      </w:r>
      <w:proofErr w:type="spellStart"/>
      <w:r w:rsidR="00341BC2" w:rsidRPr="00341BC2">
        <w:rPr>
          <w:rFonts w:ascii="Tahoma" w:hAnsi="Tahoma" w:cs="Tahoma"/>
          <w:color w:val="FF0000"/>
          <w:szCs w:val="20"/>
        </w:rPr>
        <w:t>Škrubov</w:t>
      </w:r>
      <w:proofErr w:type="spellEnd"/>
      <w:r w:rsidR="00341BC2" w:rsidRPr="00341BC2">
        <w:rPr>
          <w:rFonts w:ascii="Tahoma" w:hAnsi="Tahoma" w:cs="Tahoma"/>
          <w:color w:val="FF0000"/>
          <w:szCs w:val="20"/>
        </w:rPr>
        <w:t xml:space="preserve"> potok je obokan, svetle širine in višine 3,5 × 2,5 m. Robna venca na obeh straneh prepusta sta poškodovana in dotrajana. Dolžina prepusta je cca 8,50m.</w:t>
      </w:r>
      <w:r w:rsidR="00341BC2">
        <w:rPr>
          <w:rFonts w:ascii="Tahoma" w:hAnsi="Tahoma" w:cs="Tahoma"/>
          <w:color w:val="FF0000"/>
          <w:szCs w:val="20"/>
        </w:rPr>
        <w:t xml:space="preserve"> Priložene so slike obstoječega prepusta.</w:t>
      </w:r>
    </w:p>
    <w:p w14:paraId="20A41C60" w14:textId="77777777" w:rsidR="003D2447" w:rsidRDefault="003D2447" w:rsidP="003D2447">
      <w:pPr>
        <w:pStyle w:val="BodyText2"/>
        <w:numPr>
          <w:ilvl w:val="0"/>
          <w:numId w:val="18"/>
        </w:numPr>
        <w:jc w:val="left"/>
        <w:rPr>
          <w:rFonts w:ascii="Tahoma" w:hAnsi="Tahoma" w:cs="Tahoma"/>
          <w:color w:val="333333"/>
          <w:szCs w:val="20"/>
          <w:shd w:val="clear" w:color="auto" w:fill="FFFFFF"/>
        </w:rPr>
      </w:pPr>
      <w:r w:rsidRPr="004F1D47">
        <w:rPr>
          <w:rFonts w:ascii="Tahoma" w:hAnsi="Tahoma" w:cs="Tahoma"/>
          <w:color w:val="333333"/>
          <w:szCs w:val="20"/>
          <w:shd w:val="clear" w:color="auto" w:fill="FFFFFF"/>
        </w:rPr>
        <w:t>- Prosimo za objavo lokacije prestavitve Toplarja-nova lokacija.</w:t>
      </w:r>
    </w:p>
    <w:p w14:paraId="52E1505D" w14:textId="77777777" w:rsidR="003D2447" w:rsidRDefault="003D2447" w:rsidP="003D2447">
      <w:pPr>
        <w:pStyle w:val="BodyText2"/>
        <w:tabs>
          <w:tab w:val="left" w:pos="284"/>
          <w:tab w:val="left" w:pos="851"/>
        </w:tabs>
        <w:ind w:left="720"/>
        <w:rPr>
          <w:rFonts w:ascii="Tahoma" w:hAnsi="Tahoma" w:cs="Tahoma"/>
          <w:color w:val="FF0000"/>
          <w:szCs w:val="20"/>
          <w:shd w:val="clear" w:color="auto" w:fill="FFFFFF"/>
        </w:rPr>
      </w:pPr>
      <w:r>
        <w:rPr>
          <w:rFonts w:ascii="Tahoma" w:hAnsi="Tahoma" w:cs="Tahoma"/>
          <w:color w:val="FF0000"/>
          <w:szCs w:val="20"/>
          <w:shd w:val="clear" w:color="auto" w:fill="FFFFFF"/>
        </w:rPr>
        <w:t>Odgovor:</w:t>
      </w:r>
    </w:p>
    <w:p w14:paraId="28D4D02F" w14:textId="77777777" w:rsidR="003D2447" w:rsidRDefault="003D2447" w:rsidP="003D2447">
      <w:pPr>
        <w:pStyle w:val="EndnoteText"/>
        <w:ind w:left="720"/>
        <w:jc w:val="both"/>
        <w:rPr>
          <w:rFonts w:ascii="Tahoma" w:hAnsi="Tahoma" w:cs="Tahoma"/>
          <w:color w:val="FF0000"/>
          <w:szCs w:val="20"/>
        </w:rPr>
      </w:pPr>
      <w:r>
        <w:rPr>
          <w:rFonts w:ascii="Tahoma" w:hAnsi="Tahoma" w:cs="Tahoma"/>
          <w:color w:val="FF0000"/>
          <w:szCs w:val="20"/>
        </w:rPr>
        <w:t xml:space="preserve">Toplar se prestavi na </w:t>
      </w:r>
      <w:proofErr w:type="spellStart"/>
      <w:r>
        <w:rPr>
          <w:rFonts w:ascii="Tahoma" w:hAnsi="Tahoma" w:cs="Tahoma"/>
          <w:color w:val="FF0000"/>
          <w:szCs w:val="20"/>
        </w:rPr>
        <w:t>parc.št</w:t>
      </w:r>
      <w:proofErr w:type="spellEnd"/>
      <w:r>
        <w:rPr>
          <w:rFonts w:ascii="Tahoma" w:hAnsi="Tahoma" w:cs="Tahoma"/>
          <w:color w:val="FF0000"/>
          <w:szCs w:val="20"/>
        </w:rPr>
        <w:t xml:space="preserve">. 865/2, </w:t>
      </w:r>
      <w:proofErr w:type="spellStart"/>
      <w:r>
        <w:rPr>
          <w:rFonts w:ascii="Tahoma" w:hAnsi="Tahoma" w:cs="Tahoma"/>
          <w:color w:val="FF0000"/>
          <w:szCs w:val="20"/>
        </w:rPr>
        <w:t>k.o</w:t>
      </w:r>
      <w:proofErr w:type="spellEnd"/>
      <w:r>
        <w:rPr>
          <w:rFonts w:ascii="Tahoma" w:hAnsi="Tahoma" w:cs="Tahoma"/>
          <w:color w:val="FF0000"/>
          <w:szCs w:val="20"/>
        </w:rPr>
        <w:t>. 918 Ljubija.</w:t>
      </w:r>
    </w:p>
    <w:p w14:paraId="07437118" w14:textId="77777777" w:rsidR="003D2447" w:rsidRDefault="003D2447" w:rsidP="003D2447">
      <w:pPr>
        <w:pStyle w:val="BodyText2"/>
        <w:numPr>
          <w:ilvl w:val="0"/>
          <w:numId w:val="18"/>
        </w:numPr>
        <w:jc w:val="left"/>
        <w:rPr>
          <w:rFonts w:ascii="Tahoma" w:hAnsi="Tahoma" w:cs="Tahoma"/>
          <w:color w:val="333333"/>
          <w:szCs w:val="20"/>
          <w:shd w:val="clear" w:color="auto" w:fill="FFFFFF"/>
        </w:rPr>
      </w:pPr>
      <w:r w:rsidRPr="004F1D47">
        <w:rPr>
          <w:rFonts w:ascii="Tahoma" w:hAnsi="Tahoma" w:cs="Tahoma"/>
          <w:color w:val="333333"/>
          <w:szCs w:val="20"/>
          <w:shd w:val="clear" w:color="auto" w:fill="FFFFFF"/>
        </w:rPr>
        <w:t>- Ali se v postavki 3.004 in 3.006 upošteva zasip z izkopano ali dobavljeno zemljino?</w:t>
      </w:r>
    </w:p>
    <w:p w14:paraId="41566D47" w14:textId="77777777" w:rsidR="003D2447" w:rsidRDefault="003D2447" w:rsidP="003D2447">
      <w:pPr>
        <w:pStyle w:val="BodyText2"/>
        <w:tabs>
          <w:tab w:val="left" w:pos="284"/>
          <w:tab w:val="left" w:pos="851"/>
        </w:tabs>
        <w:ind w:left="720"/>
        <w:jc w:val="left"/>
        <w:rPr>
          <w:rFonts w:ascii="Tahoma" w:hAnsi="Tahoma" w:cs="Tahoma"/>
          <w:color w:val="FF0000"/>
          <w:szCs w:val="20"/>
          <w:shd w:val="clear" w:color="auto" w:fill="FFFFFF"/>
        </w:rPr>
      </w:pPr>
      <w:r w:rsidRPr="00623410">
        <w:rPr>
          <w:rFonts w:ascii="Tahoma" w:hAnsi="Tahoma" w:cs="Tahoma"/>
          <w:color w:val="FF0000"/>
          <w:szCs w:val="20"/>
          <w:shd w:val="clear" w:color="auto" w:fill="FFFFFF"/>
        </w:rPr>
        <w:t xml:space="preserve">Odgovor: </w:t>
      </w:r>
    </w:p>
    <w:p w14:paraId="2BAB022E" w14:textId="77777777" w:rsidR="003D2447" w:rsidRPr="00623410" w:rsidRDefault="003D2447" w:rsidP="003D2447">
      <w:pPr>
        <w:pStyle w:val="BodyText2"/>
        <w:tabs>
          <w:tab w:val="left" w:pos="284"/>
          <w:tab w:val="left" w:pos="851"/>
        </w:tabs>
        <w:ind w:left="720"/>
        <w:jc w:val="left"/>
        <w:rPr>
          <w:rFonts w:ascii="Tahoma" w:hAnsi="Tahoma" w:cs="Tahoma"/>
          <w:color w:val="FF0000"/>
          <w:szCs w:val="20"/>
          <w:shd w:val="clear" w:color="auto" w:fill="FFFFFF"/>
        </w:rPr>
      </w:pPr>
      <w:r w:rsidRPr="00623410">
        <w:rPr>
          <w:rFonts w:ascii="Tahoma" w:hAnsi="Tahoma" w:cs="Tahoma"/>
          <w:color w:val="FF0000"/>
          <w:szCs w:val="20"/>
          <w:shd w:val="clear" w:color="auto" w:fill="FFFFFF"/>
        </w:rPr>
        <w:t>Predvidena je dobavljena zemljina.</w:t>
      </w:r>
    </w:p>
    <w:p w14:paraId="5A7F59D4" w14:textId="77777777" w:rsidR="003D2447" w:rsidRDefault="003D2447" w:rsidP="003D2447">
      <w:pPr>
        <w:pStyle w:val="BodyText2"/>
        <w:numPr>
          <w:ilvl w:val="0"/>
          <w:numId w:val="18"/>
        </w:numPr>
        <w:tabs>
          <w:tab w:val="left" w:pos="284"/>
          <w:tab w:val="left" w:pos="851"/>
        </w:tabs>
        <w:jc w:val="left"/>
        <w:rPr>
          <w:rFonts w:ascii="Tahoma" w:hAnsi="Tahoma" w:cs="Tahoma"/>
          <w:color w:val="333333"/>
          <w:szCs w:val="20"/>
          <w:shd w:val="clear" w:color="auto" w:fill="FFFFFF"/>
        </w:rPr>
      </w:pPr>
      <w:r w:rsidRPr="004F1D47">
        <w:rPr>
          <w:rFonts w:ascii="Tahoma" w:hAnsi="Tahoma" w:cs="Tahoma"/>
          <w:color w:val="333333"/>
          <w:szCs w:val="20"/>
          <w:shd w:val="clear" w:color="auto" w:fill="FFFFFF"/>
        </w:rPr>
        <w:t>- Prosimo za objavo načrta propusta in vodno gospodarske ureditve (VGU).</w:t>
      </w:r>
    </w:p>
    <w:p w14:paraId="62A5FFEB" w14:textId="77777777" w:rsidR="003D2447" w:rsidRDefault="003D2447" w:rsidP="003D2447">
      <w:pPr>
        <w:pStyle w:val="EndnoteText"/>
        <w:ind w:left="720"/>
        <w:jc w:val="both"/>
        <w:rPr>
          <w:rFonts w:ascii="Tahoma" w:hAnsi="Tahoma" w:cs="Tahoma"/>
          <w:color w:val="FF0000"/>
          <w:szCs w:val="20"/>
        </w:rPr>
      </w:pPr>
      <w:r>
        <w:rPr>
          <w:rFonts w:ascii="Tahoma" w:hAnsi="Tahoma" w:cs="Tahoma"/>
          <w:color w:val="FF0000"/>
          <w:szCs w:val="20"/>
        </w:rPr>
        <w:t>Odgovor:</w:t>
      </w:r>
    </w:p>
    <w:p w14:paraId="1557B569" w14:textId="03DDE453" w:rsidR="003D2447" w:rsidRDefault="003D2447" w:rsidP="003D2447">
      <w:pPr>
        <w:pStyle w:val="EndnoteText"/>
        <w:ind w:left="720"/>
        <w:jc w:val="both"/>
        <w:rPr>
          <w:rFonts w:ascii="Tahoma" w:hAnsi="Tahoma" w:cs="Tahoma"/>
          <w:color w:val="FF0000"/>
          <w:szCs w:val="20"/>
        </w:rPr>
      </w:pPr>
      <w:r>
        <w:rPr>
          <w:rFonts w:ascii="Tahoma" w:hAnsi="Tahoma" w:cs="Tahoma"/>
          <w:color w:val="FF0000"/>
          <w:szCs w:val="20"/>
        </w:rPr>
        <w:t>Načrt je dodan</w:t>
      </w:r>
      <w:r w:rsidR="00DF7774">
        <w:rPr>
          <w:rFonts w:ascii="Tahoma" w:hAnsi="Tahoma" w:cs="Tahoma"/>
          <w:color w:val="FF0000"/>
          <w:szCs w:val="20"/>
        </w:rPr>
        <w:t xml:space="preserve"> kot datoteka »PZI prepust.pdf«</w:t>
      </w:r>
      <w:r>
        <w:rPr>
          <w:rFonts w:ascii="Tahoma" w:hAnsi="Tahoma" w:cs="Tahoma"/>
          <w:color w:val="FF0000"/>
          <w:szCs w:val="20"/>
        </w:rPr>
        <w:t>.</w:t>
      </w:r>
    </w:p>
    <w:p w14:paraId="60D74B38" w14:textId="77777777" w:rsidR="003D2447" w:rsidRDefault="003D2447" w:rsidP="003D2447">
      <w:pPr>
        <w:pStyle w:val="BodyText2"/>
        <w:numPr>
          <w:ilvl w:val="0"/>
          <w:numId w:val="18"/>
        </w:numPr>
        <w:tabs>
          <w:tab w:val="left" w:pos="284"/>
          <w:tab w:val="left" w:pos="851"/>
        </w:tabs>
        <w:jc w:val="left"/>
        <w:rPr>
          <w:rFonts w:ascii="Tahoma" w:hAnsi="Tahoma" w:cs="Tahoma"/>
          <w:color w:val="333333"/>
          <w:szCs w:val="20"/>
          <w:shd w:val="clear" w:color="auto" w:fill="FFFFFF"/>
        </w:rPr>
      </w:pPr>
      <w:r w:rsidRPr="004F1D47">
        <w:rPr>
          <w:rFonts w:ascii="Tahoma" w:hAnsi="Tahoma" w:cs="Tahoma"/>
          <w:color w:val="333333"/>
          <w:szCs w:val="20"/>
          <w:shd w:val="clear" w:color="auto" w:fill="FFFFFF"/>
        </w:rPr>
        <w:t>SKLOP ZAČASNA PREMOSTITEV:</w:t>
      </w:r>
      <w:r w:rsidRPr="004F1D47">
        <w:rPr>
          <w:rFonts w:ascii="Tahoma" w:hAnsi="Tahoma" w:cs="Tahoma"/>
          <w:color w:val="333333"/>
          <w:szCs w:val="20"/>
        </w:rPr>
        <w:br/>
      </w:r>
      <w:r w:rsidRPr="004F1D47">
        <w:rPr>
          <w:rFonts w:ascii="Tahoma" w:hAnsi="Tahoma" w:cs="Tahoma"/>
          <w:color w:val="333333"/>
          <w:szCs w:val="20"/>
          <w:shd w:val="clear" w:color="auto" w:fill="FFFFFF"/>
        </w:rPr>
        <w:t>- Ali se v postavki 2.008 upošteva zasip z izkopano ali dobavljeno zemljino?</w:t>
      </w:r>
    </w:p>
    <w:p w14:paraId="3E6D8786" w14:textId="77777777" w:rsidR="003D2447" w:rsidRDefault="003D2447" w:rsidP="003D2447">
      <w:pPr>
        <w:pStyle w:val="BodyText2"/>
        <w:tabs>
          <w:tab w:val="left" w:pos="284"/>
          <w:tab w:val="left" w:pos="851"/>
        </w:tabs>
        <w:ind w:left="720"/>
        <w:jc w:val="left"/>
        <w:rPr>
          <w:rFonts w:ascii="Tahoma" w:hAnsi="Tahoma" w:cs="Tahoma"/>
          <w:color w:val="FF0000"/>
          <w:szCs w:val="20"/>
          <w:shd w:val="clear" w:color="auto" w:fill="FFFFFF"/>
        </w:rPr>
      </w:pPr>
      <w:r w:rsidRPr="00623410">
        <w:rPr>
          <w:rFonts w:ascii="Tahoma" w:hAnsi="Tahoma" w:cs="Tahoma"/>
          <w:color w:val="FF0000"/>
          <w:szCs w:val="20"/>
          <w:shd w:val="clear" w:color="auto" w:fill="FFFFFF"/>
        </w:rPr>
        <w:t xml:space="preserve">Odgovor: </w:t>
      </w:r>
    </w:p>
    <w:p w14:paraId="0AF4F3E7" w14:textId="77777777" w:rsidR="003D2447" w:rsidRPr="00623410" w:rsidRDefault="003D2447" w:rsidP="003D2447">
      <w:pPr>
        <w:pStyle w:val="BodyText2"/>
        <w:tabs>
          <w:tab w:val="left" w:pos="284"/>
          <w:tab w:val="left" w:pos="851"/>
        </w:tabs>
        <w:ind w:left="720"/>
        <w:jc w:val="left"/>
        <w:rPr>
          <w:rFonts w:ascii="Tahoma" w:hAnsi="Tahoma" w:cs="Tahoma"/>
          <w:color w:val="FF0000"/>
          <w:szCs w:val="20"/>
          <w:shd w:val="clear" w:color="auto" w:fill="FFFFFF"/>
        </w:rPr>
      </w:pPr>
      <w:r w:rsidRPr="00623410">
        <w:rPr>
          <w:rFonts w:ascii="Tahoma" w:hAnsi="Tahoma" w:cs="Tahoma"/>
          <w:color w:val="FF0000"/>
          <w:szCs w:val="20"/>
          <w:shd w:val="clear" w:color="auto" w:fill="FFFFFF"/>
        </w:rPr>
        <w:t>Predvidena je dobavljena zemljina.</w:t>
      </w:r>
    </w:p>
    <w:p w14:paraId="723D9EAF" w14:textId="77777777" w:rsidR="003D2447" w:rsidRDefault="003D2447" w:rsidP="003D2447">
      <w:pPr>
        <w:pStyle w:val="BodyText2"/>
        <w:numPr>
          <w:ilvl w:val="0"/>
          <w:numId w:val="18"/>
        </w:numPr>
        <w:tabs>
          <w:tab w:val="left" w:pos="284"/>
          <w:tab w:val="left" w:pos="851"/>
        </w:tabs>
        <w:jc w:val="left"/>
        <w:rPr>
          <w:rFonts w:ascii="Tahoma" w:hAnsi="Tahoma" w:cs="Tahoma"/>
          <w:color w:val="333333"/>
          <w:szCs w:val="20"/>
          <w:shd w:val="clear" w:color="auto" w:fill="FFFFFF"/>
        </w:rPr>
      </w:pPr>
      <w:r w:rsidRPr="004F1D47">
        <w:rPr>
          <w:rFonts w:ascii="Tahoma" w:hAnsi="Tahoma" w:cs="Tahoma"/>
          <w:color w:val="333333"/>
          <w:szCs w:val="20"/>
          <w:shd w:val="clear" w:color="auto" w:fill="FFFFFF"/>
        </w:rPr>
        <w:t>Nikjer nismo zasledili postavke za strošek začasnega asfaltiranja obvoza, ali bo obvoz makadamski?</w:t>
      </w:r>
    </w:p>
    <w:p w14:paraId="40FDA180" w14:textId="77777777" w:rsidR="003D2447" w:rsidRDefault="003D2447" w:rsidP="003D2447">
      <w:pPr>
        <w:pStyle w:val="BodyText2"/>
        <w:tabs>
          <w:tab w:val="left" w:pos="284"/>
          <w:tab w:val="left" w:pos="851"/>
        </w:tabs>
        <w:ind w:left="720"/>
        <w:jc w:val="left"/>
        <w:rPr>
          <w:rFonts w:ascii="Tahoma" w:hAnsi="Tahoma" w:cs="Tahoma"/>
          <w:color w:val="FF0000"/>
          <w:szCs w:val="20"/>
          <w:shd w:val="clear" w:color="auto" w:fill="FFFFFF"/>
        </w:rPr>
      </w:pPr>
      <w:r>
        <w:rPr>
          <w:rFonts w:ascii="Tahoma" w:hAnsi="Tahoma" w:cs="Tahoma"/>
          <w:color w:val="FF0000"/>
          <w:szCs w:val="20"/>
          <w:shd w:val="clear" w:color="auto" w:fill="FFFFFF"/>
        </w:rPr>
        <w:t>Odgovor</w:t>
      </w:r>
      <w:r w:rsidRPr="00861721">
        <w:rPr>
          <w:rFonts w:ascii="Tahoma" w:hAnsi="Tahoma" w:cs="Tahoma"/>
          <w:color w:val="FF0000"/>
          <w:szCs w:val="20"/>
          <w:shd w:val="clear" w:color="auto" w:fill="FFFFFF"/>
        </w:rPr>
        <w:t xml:space="preserve">: </w:t>
      </w:r>
    </w:p>
    <w:p w14:paraId="5D298424" w14:textId="0E589495" w:rsidR="003D2447" w:rsidRDefault="00F324A5" w:rsidP="003D2447">
      <w:pPr>
        <w:pStyle w:val="BodyText2"/>
        <w:tabs>
          <w:tab w:val="left" w:pos="284"/>
          <w:tab w:val="left" w:pos="851"/>
        </w:tabs>
        <w:ind w:left="720"/>
        <w:jc w:val="left"/>
        <w:rPr>
          <w:rFonts w:ascii="Tahoma" w:hAnsi="Tahoma" w:cs="Tahoma"/>
          <w:color w:val="333333"/>
          <w:szCs w:val="20"/>
        </w:rPr>
      </w:pPr>
      <w:r>
        <w:rPr>
          <w:rFonts w:ascii="Tahoma" w:hAnsi="Tahoma" w:cs="Tahoma"/>
          <w:color w:val="FF0000"/>
          <w:szCs w:val="20"/>
          <w:shd w:val="clear" w:color="auto" w:fill="FFFFFF"/>
        </w:rPr>
        <w:t>Obvoz bo asfaltiran. Postavka je dodana v novem priloženem popisu pod zavihkom</w:t>
      </w:r>
      <w:r w:rsidR="003D2447">
        <w:rPr>
          <w:rFonts w:ascii="Tahoma" w:hAnsi="Tahoma" w:cs="Tahoma"/>
          <w:color w:val="FF0000"/>
          <w:szCs w:val="20"/>
          <w:shd w:val="clear" w:color="auto" w:fill="FFFFFF"/>
        </w:rPr>
        <w:t xml:space="preserve"> »Popis obvoz«.</w:t>
      </w:r>
      <w:r w:rsidR="003D2447" w:rsidRPr="00861721">
        <w:rPr>
          <w:rFonts w:ascii="Tahoma" w:hAnsi="Tahoma" w:cs="Tahoma"/>
          <w:color w:val="FF0000"/>
          <w:szCs w:val="20"/>
          <w:shd w:val="clear" w:color="auto" w:fill="FFFFFF"/>
        </w:rPr>
        <w:br/>
      </w:r>
    </w:p>
    <w:p w14:paraId="1CBF2E59" w14:textId="77777777" w:rsidR="003D2447" w:rsidRPr="005C08D6" w:rsidRDefault="003D2447" w:rsidP="003D2447">
      <w:pPr>
        <w:pStyle w:val="EndnoteText"/>
        <w:ind w:left="720"/>
        <w:jc w:val="both"/>
        <w:rPr>
          <w:rFonts w:ascii="Tahoma" w:hAnsi="Tahoma" w:cs="Tahoma"/>
          <w:color w:val="FF0000"/>
          <w:szCs w:val="20"/>
        </w:rPr>
      </w:pPr>
    </w:p>
    <w:p w14:paraId="0FEB65CF" w14:textId="77777777" w:rsidR="00556816" w:rsidRPr="00286915" w:rsidRDefault="00556816">
      <w:pPr>
        <w:rPr>
          <w:rFonts w:ascii="Tahoma" w:hAnsi="Tahoma" w:cs="Tahoma"/>
          <w:sz w:val="20"/>
          <w:szCs w:val="20"/>
        </w:rPr>
      </w:pPr>
    </w:p>
    <w:sectPr w:rsidR="00556816" w:rsidRPr="0028691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4D35A" w14:textId="77777777" w:rsidR="0047041C" w:rsidRDefault="0047041C">
      <w:r>
        <w:separator/>
      </w:r>
    </w:p>
  </w:endnote>
  <w:endnote w:type="continuationSeparator" w:id="0">
    <w:p w14:paraId="2A3ABFCD" w14:textId="77777777" w:rsidR="0047041C" w:rsidRDefault="0047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89A0" w14:textId="77777777" w:rsidR="00286915" w:rsidRDefault="00286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942F"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33E068F" w14:textId="77777777">
      <w:trPr>
        <w:cantSplit/>
        <w:trHeight w:val="785"/>
      </w:trPr>
      <w:tc>
        <w:tcPr>
          <w:tcW w:w="3614" w:type="dxa"/>
          <w:tcBorders>
            <w:top w:val="single" w:sz="4" w:space="0" w:color="auto"/>
          </w:tcBorders>
          <w:vAlign w:val="center"/>
        </w:tcPr>
        <w:p w14:paraId="1778AA7D" w14:textId="77777777" w:rsidR="00E813F4" w:rsidRDefault="00E813F4">
          <w:pPr>
            <w:pStyle w:val="BodyText"/>
            <w:rPr>
              <w:sz w:val="16"/>
            </w:rPr>
          </w:pPr>
        </w:p>
      </w:tc>
      <w:tc>
        <w:tcPr>
          <w:tcW w:w="956" w:type="dxa"/>
          <w:tcBorders>
            <w:top w:val="single" w:sz="4" w:space="0" w:color="auto"/>
          </w:tcBorders>
          <w:vAlign w:val="center"/>
        </w:tcPr>
        <w:p w14:paraId="0B3147F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CA29E4D" w14:textId="77777777" w:rsidR="00E813F4" w:rsidRDefault="00E813F4">
          <w:pPr>
            <w:pStyle w:val="Footer"/>
            <w:rPr>
              <w:sz w:val="16"/>
            </w:rPr>
          </w:pPr>
        </w:p>
      </w:tc>
      <w:tc>
        <w:tcPr>
          <w:tcW w:w="3240" w:type="dxa"/>
          <w:tcBorders>
            <w:top w:val="single" w:sz="4" w:space="0" w:color="auto"/>
          </w:tcBorders>
          <w:vAlign w:val="center"/>
        </w:tcPr>
        <w:p w14:paraId="059FEC6F" w14:textId="1F828AFD"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559AC">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559AC">
            <w:rPr>
              <w:rStyle w:val="PageNumber"/>
              <w:noProof/>
              <w:sz w:val="16"/>
            </w:rPr>
            <w:t>2</w:t>
          </w:r>
          <w:r>
            <w:rPr>
              <w:rStyle w:val="PageNumber"/>
              <w:sz w:val="16"/>
            </w:rPr>
            <w:fldChar w:fldCharType="end"/>
          </w:r>
        </w:p>
      </w:tc>
    </w:tr>
  </w:tbl>
  <w:p w14:paraId="5D8E8A8B" w14:textId="77777777" w:rsidR="00E813F4" w:rsidRDefault="00E813F4">
    <w:pPr>
      <w:pStyle w:val="Footer"/>
      <w:rPr>
        <w:rFonts w:ascii="Arial" w:hAnsi="Arial"/>
        <w:sz w:val="2"/>
        <w:lang w:val="en-US"/>
      </w:rPr>
    </w:pPr>
  </w:p>
  <w:p w14:paraId="4065D43B"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BE19" w14:textId="77777777" w:rsidR="00E813F4" w:rsidRDefault="00E813F4" w:rsidP="002507C2">
    <w:pPr>
      <w:pStyle w:val="Footer"/>
      <w:ind w:firstLine="540"/>
    </w:pPr>
    <w:r>
      <w:t xml:space="preserve">  </w:t>
    </w:r>
    <w:r w:rsidR="00286915" w:rsidRPr="00643501">
      <w:rPr>
        <w:noProof/>
        <w:lang w:eastAsia="sl-SI"/>
      </w:rPr>
      <w:drawing>
        <wp:inline distT="0" distB="0" distL="0" distR="0" wp14:anchorId="0EA5746F" wp14:editId="7C707646">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86915" w:rsidRPr="00643501">
      <w:rPr>
        <w:noProof/>
        <w:lang w:eastAsia="sl-SI"/>
      </w:rPr>
      <w:drawing>
        <wp:inline distT="0" distB="0" distL="0" distR="0" wp14:anchorId="0176653A" wp14:editId="3616170C">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86915" w:rsidRPr="00CF74F9">
      <w:rPr>
        <w:noProof/>
        <w:lang w:eastAsia="sl-SI"/>
      </w:rPr>
      <w:drawing>
        <wp:inline distT="0" distB="0" distL="0" distR="0" wp14:anchorId="087EEAF3" wp14:editId="08082514">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65D693C1"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1F54D" w14:textId="77777777" w:rsidR="0047041C" w:rsidRDefault="0047041C">
      <w:r>
        <w:separator/>
      </w:r>
    </w:p>
  </w:footnote>
  <w:footnote w:type="continuationSeparator" w:id="0">
    <w:p w14:paraId="17EDFE69" w14:textId="77777777" w:rsidR="0047041C" w:rsidRDefault="0047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BAA0" w14:textId="77777777" w:rsidR="00286915" w:rsidRDefault="00286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DE66" w14:textId="77777777" w:rsidR="00286915" w:rsidRDefault="00286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20B7" w14:textId="77777777" w:rsidR="00DB7CDA" w:rsidRDefault="00286915">
    <w:pPr>
      <w:pStyle w:val="Header"/>
    </w:pPr>
    <w:r>
      <w:rPr>
        <w:noProof/>
        <w:lang w:eastAsia="sl-SI"/>
      </w:rPr>
      <w:drawing>
        <wp:anchor distT="0" distB="0" distL="114300" distR="114300" simplePos="0" relativeHeight="251657728" behindDoc="1" locked="0" layoutInCell="1" allowOverlap="1" wp14:anchorId="20A00800" wp14:editId="365FA76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AB8155D"/>
    <w:multiLevelType w:val="hybridMultilevel"/>
    <w:tmpl w:val="762017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15"/>
    <w:rsid w:val="00002189"/>
    <w:rsid w:val="000646A9"/>
    <w:rsid w:val="001836BB"/>
    <w:rsid w:val="00216549"/>
    <w:rsid w:val="002379DC"/>
    <w:rsid w:val="002507C2"/>
    <w:rsid w:val="00286915"/>
    <w:rsid w:val="00290551"/>
    <w:rsid w:val="002E0F1F"/>
    <w:rsid w:val="003133A6"/>
    <w:rsid w:val="00341BC2"/>
    <w:rsid w:val="003560E2"/>
    <w:rsid w:val="003579C0"/>
    <w:rsid w:val="003D2447"/>
    <w:rsid w:val="00424A5A"/>
    <w:rsid w:val="0044323F"/>
    <w:rsid w:val="0047041C"/>
    <w:rsid w:val="004B34B5"/>
    <w:rsid w:val="004F1D47"/>
    <w:rsid w:val="00556816"/>
    <w:rsid w:val="005D1160"/>
    <w:rsid w:val="00613E25"/>
    <w:rsid w:val="00634B0D"/>
    <w:rsid w:val="00637BE6"/>
    <w:rsid w:val="006A5410"/>
    <w:rsid w:val="009559AC"/>
    <w:rsid w:val="009B1FD9"/>
    <w:rsid w:val="00A05C73"/>
    <w:rsid w:val="00A17575"/>
    <w:rsid w:val="00AD3747"/>
    <w:rsid w:val="00B67E27"/>
    <w:rsid w:val="00DB7CDA"/>
    <w:rsid w:val="00DF7774"/>
    <w:rsid w:val="00E51016"/>
    <w:rsid w:val="00E527E9"/>
    <w:rsid w:val="00E66D5B"/>
    <w:rsid w:val="00E813F4"/>
    <w:rsid w:val="00EA1375"/>
    <w:rsid w:val="00F324A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2D56A6"/>
  <w15:chartTrackingRefBased/>
  <w15:docId w15:val="{F8588D05-0913-4375-8C29-31BE90D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28691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28691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045">
      <w:bodyDiv w:val="1"/>
      <w:marLeft w:val="0"/>
      <w:marRight w:val="0"/>
      <w:marTop w:val="0"/>
      <w:marBottom w:val="0"/>
      <w:divBdr>
        <w:top w:val="none" w:sz="0" w:space="0" w:color="auto"/>
        <w:left w:val="none" w:sz="0" w:space="0" w:color="auto"/>
        <w:bottom w:val="none" w:sz="0" w:space="0" w:color="auto"/>
        <w:right w:val="none" w:sz="0" w:space="0" w:color="auto"/>
      </w:divBdr>
    </w:div>
    <w:div w:id="3886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20</TotalTime>
  <Pages>2</Pages>
  <Words>416</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7</cp:revision>
  <cp:lastPrinted>2020-12-11T11:13:00Z</cp:lastPrinted>
  <dcterms:created xsi:type="dcterms:W3CDTF">2020-12-03T17:30:00Z</dcterms:created>
  <dcterms:modified xsi:type="dcterms:W3CDTF">2020-12-11T11:13:00Z</dcterms:modified>
</cp:coreProperties>
</file>